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E7" w:rsidRPr="00E32742" w:rsidRDefault="007A25E7" w:rsidP="007A25E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 о проведении мероприятий, посвященных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Международному дню памяти жертв Холокоста</w:t>
      </w:r>
    </w:p>
    <w:p w:rsidR="007A25E7" w:rsidRPr="007A25E7" w:rsidRDefault="007A25E7" w:rsidP="007A25E7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Pr="007A2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«Бондареновская ООШ»</w:t>
      </w:r>
    </w:p>
    <w:p w:rsidR="007A25E7" w:rsidRPr="007A25E7" w:rsidRDefault="007A25E7" w:rsidP="007A25E7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 Так совпало, что 27 января - знаменательный и значимый день для нашей страны, что в этот день была</w:t>
      </w:r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блокада Ленинграда (1944 год)</w:t>
      </w:r>
      <w:proofErr w:type="gramStart"/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труднейших условиях, ценой невероятных усилий наши отцы, деды и прадеды сумели выстоять и разгромить жестокого врага. Наш долг - чтить их подвиг, помнить и хранить имена павших героев!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21 по 27 января 2021</w:t>
      </w:r>
      <w:r w:rsidRPr="007A2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обучающиеся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Pr="007A2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«Бондареновская ООШ»</w:t>
      </w:r>
      <w:r w:rsidRPr="007A2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в «Неделе памяти».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лассными руководителями были проведены беседы, виртуальные экскурсии, уроки, традиционная акция по раздаче буклетов, посвященные Дню памяти жертв Холокоста.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проведенных мероприятий было: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обучающимися трагического события</w:t>
      </w:r>
      <w:proofErr w:type="gramStart"/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мировой войны, вошедшее в историю под названием Холокост;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уроков Холокоста для воспитания гражданственности и формирования межнациональной терпимости;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</w:t>
      </w:r>
      <w:proofErr w:type="spellStart"/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жертвам и сохранение памяти о них;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обучающихся умения анализировать, использовать знания, полученные в ходе бесед, делать выводы и обобщения.</w:t>
      </w:r>
    </w:p>
    <w:p w:rsidR="007A25E7" w:rsidRDefault="007A25E7" w:rsidP="007A25E7">
      <w:pPr>
        <w:shd w:val="clear" w:color="auto" w:fill="FFFFFF"/>
        <w:spacing w:after="0" w:line="421" w:lineRule="atLeast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Султанахмедов И.И. провел открытый классный час в 7 классе.</w:t>
      </w:r>
      <w:r w:rsidRPr="00E32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дискуссий было высказано много мнений о том, какие формы принимает современный фашизм, чем он опасен.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Виртуальное путешествие по истории войны «Военный репортаж. Путешествие в прошлое»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.(</w:t>
      </w:r>
      <w:r w:rsidRPr="00E32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кл.)</w:t>
      </w:r>
    </w:p>
    <w:p w:rsidR="007A25E7" w:rsidRPr="00E32742" w:rsidRDefault="007A25E7" w:rsidP="007A25E7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2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о Холокосте необходима, чтобы мы никогда не были жертвами, палачами или равнодушными наблюдателями.</w:t>
      </w:r>
    </w:p>
    <w:p w:rsidR="007A25E7" w:rsidRDefault="007A25E7" w:rsidP="007A25E7">
      <w:pPr>
        <w:shd w:val="clear" w:color="auto" w:fill="FFFFFF"/>
        <w:spacing w:after="0" w:line="421" w:lineRule="atLeast"/>
        <w:ind w:left="-426" w:firstLine="426"/>
        <w:jc w:val="both"/>
        <w:rPr>
          <w:sz w:val="28"/>
        </w:rPr>
      </w:pPr>
    </w:p>
    <w:p w:rsidR="00D14E35" w:rsidRDefault="007A25E7" w:rsidP="007A25E7">
      <w:pPr>
        <w:shd w:val="clear" w:color="auto" w:fill="FFFFFF"/>
        <w:spacing w:after="0" w:line="421" w:lineRule="atLeast"/>
        <w:ind w:left="-426" w:firstLine="426"/>
        <w:rPr>
          <w:sz w:val="28"/>
        </w:rPr>
      </w:pPr>
      <w:r w:rsidRPr="007A25E7">
        <w:rPr>
          <w:sz w:val="28"/>
        </w:rPr>
        <w:t>В заключение мероприятия была проведена рефлексия</w:t>
      </w:r>
      <w:proofErr w:type="gramStart"/>
      <w:r w:rsidRPr="007A25E7">
        <w:rPr>
          <w:sz w:val="28"/>
        </w:rPr>
        <w:t xml:space="preserve"> ,</w:t>
      </w:r>
      <w:proofErr w:type="gramEnd"/>
      <w:r w:rsidRPr="007A25E7">
        <w:rPr>
          <w:sz w:val="28"/>
        </w:rPr>
        <w:t>направленная на эмоции и чувства детей. Закончилось мероприятие позитивной музыкальной композицией, проникновенными словам</w:t>
      </w:r>
      <w:r>
        <w:rPr>
          <w:sz w:val="28"/>
        </w:rPr>
        <w:t>и директора школы</w:t>
      </w:r>
      <w:proofErr w:type="gramStart"/>
      <w:r>
        <w:rPr>
          <w:sz w:val="28"/>
        </w:rPr>
        <w:t xml:space="preserve"> </w:t>
      </w:r>
      <w:r w:rsidRPr="007A25E7">
        <w:rPr>
          <w:sz w:val="28"/>
        </w:rPr>
        <w:t>,</w:t>
      </w:r>
      <w:proofErr w:type="gramEnd"/>
      <w:r w:rsidRPr="007A25E7">
        <w:rPr>
          <w:sz w:val="28"/>
        </w:rPr>
        <w:t xml:space="preserve"> направленными на мир и счастливое детство.</w:t>
      </w:r>
    </w:p>
    <w:p w:rsidR="007A25E7" w:rsidRPr="00E97564" w:rsidRDefault="00C911B8" w:rsidP="007A25E7">
      <w:pPr>
        <w:shd w:val="clear" w:color="auto" w:fill="FFFFFF"/>
        <w:spacing w:after="0" w:line="421" w:lineRule="atLeast"/>
        <w:ind w:left="-426" w:firstLine="426"/>
        <w:rPr>
          <w:color w:val="FF0000"/>
          <w:sz w:val="28"/>
          <w:lang w:val="en-US"/>
        </w:rPr>
      </w:pPr>
      <w:r w:rsidRPr="00E97564">
        <w:rPr>
          <w:color w:val="FF0000"/>
          <w:sz w:val="28"/>
        </w:rPr>
        <w:t>Видео</w:t>
      </w:r>
      <w:r w:rsidRPr="00E97564">
        <w:rPr>
          <w:color w:val="FF0000"/>
          <w:sz w:val="28"/>
          <w:lang w:val="en-US"/>
        </w:rPr>
        <w:t xml:space="preserve"> </w:t>
      </w:r>
      <w:r w:rsidRPr="00E97564">
        <w:rPr>
          <w:color w:val="FF0000"/>
          <w:sz w:val="28"/>
        </w:rPr>
        <w:t>в</w:t>
      </w:r>
      <w:r w:rsidRPr="00E97564">
        <w:rPr>
          <w:color w:val="FF0000"/>
          <w:sz w:val="28"/>
          <w:lang w:val="en-US"/>
        </w:rPr>
        <w:t xml:space="preserve"> Instagram </w:t>
      </w:r>
      <w:proofErr w:type="gramStart"/>
      <w:r w:rsidRPr="00E97564">
        <w:rPr>
          <w:color w:val="FF0000"/>
          <w:sz w:val="28"/>
          <w:lang w:val="en-US"/>
        </w:rPr>
        <w:t xml:space="preserve">( </w:t>
      </w:r>
      <w:proofErr w:type="gramEnd"/>
      <w:r w:rsidRPr="00E97564">
        <w:rPr>
          <w:color w:val="FF0000"/>
          <w:sz w:val="28"/>
          <w:lang w:val="en-US"/>
        </w:rPr>
        <w:t>https</w:t>
      </w:r>
      <w:r w:rsidRPr="00E32742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:</w:t>
      </w:r>
      <w:r w:rsidRPr="00E9756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//www.</w:t>
      </w:r>
      <w:r w:rsidRPr="00E97564">
        <w:rPr>
          <w:color w:val="FF0000"/>
          <w:sz w:val="28"/>
          <w:lang w:val="en-US"/>
        </w:rPr>
        <w:t xml:space="preserve"> Instagram.com/p/CKij7QJg</w:t>
      </w:r>
      <w:r w:rsidR="00E97564" w:rsidRPr="00E97564">
        <w:rPr>
          <w:color w:val="FF0000"/>
          <w:sz w:val="28"/>
          <w:lang w:val="en-US"/>
        </w:rPr>
        <w:t>Rg6/?</w:t>
      </w:r>
      <w:proofErr w:type="spellStart"/>
      <w:r w:rsidR="00E97564" w:rsidRPr="00E97564">
        <w:rPr>
          <w:color w:val="FF0000"/>
          <w:sz w:val="28"/>
          <w:lang w:val="en-US"/>
        </w:rPr>
        <w:t>igshid</w:t>
      </w:r>
      <w:proofErr w:type="spellEnd"/>
      <w:r w:rsidR="00E97564" w:rsidRPr="00E97564">
        <w:rPr>
          <w:color w:val="FF0000"/>
          <w:sz w:val="28"/>
          <w:lang w:val="en-US"/>
        </w:rPr>
        <w:t xml:space="preserve">=1n5k0d8i9qfje) </w:t>
      </w:r>
    </w:p>
    <w:p w:rsidR="007A25E7" w:rsidRPr="00C911B8" w:rsidRDefault="007A25E7" w:rsidP="007A25E7">
      <w:pPr>
        <w:shd w:val="clear" w:color="auto" w:fill="FFFFFF"/>
        <w:spacing w:after="0" w:line="421" w:lineRule="atLeast"/>
        <w:ind w:left="-426" w:firstLine="426"/>
        <w:rPr>
          <w:sz w:val="28"/>
          <w:lang w:val="en-US"/>
        </w:rPr>
      </w:pPr>
    </w:p>
    <w:p w:rsidR="007A25E7" w:rsidRPr="00C911B8" w:rsidRDefault="007A25E7" w:rsidP="007A25E7">
      <w:pPr>
        <w:shd w:val="clear" w:color="auto" w:fill="FFFFFF"/>
        <w:spacing w:after="0" w:line="421" w:lineRule="atLeast"/>
        <w:ind w:left="-426" w:firstLine="426"/>
        <w:rPr>
          <w:sz w:val="28"/>
          <w:lang w:val="en-US"/>
        </w:rPr>
      </w:pPr>
    </w:p>
    <w:p w:rsidR="007A25E7" w:rsidRPr="00C911B8" w:rsidRDefault="007A25E7" w:rsidP="007A2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11B8" w:rsidRPr="00C911B8" w:rsidRDefault="00C911B8" w:rsidP="007A2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5E7" w:rsidRDefault="007A25E7" w:rsidP="007A2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A25E7" w:rsidRDefault="007A25E7" w:rsidP="007A2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27 января 2021 года в образовательных организациях </w:t>
      </w:r>
    </w:p>
    <w:p w:rsidR="007A25E7" w:rsidRDefault="007A25E7" w:rsidP="007A2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уроков памяти жертв Холокоста и воинов Красной армии, </w:t>
      </w:r>
    </w:p>
    <w:p w:rsidR="007A25E7" w:rsidRDefault="007A25E7" w:rsidP="007A25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освободителей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Аушвица</w:t>
      </w:r>
      <w:proofErr w:type="spellEnd"/>
    </w:p>
    <w:p w:rsidR="007A25E7" w:rsidRDefault="007A25E7" w:rsidP="007A25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8"/>
        <w:gridCol w:w="3028"/>
        <w:gridCol w:w="2001"/>
        <w:gridCol w:w="2111"/>
      </w:tblGrid>
      <w:tr w:rsidR="007A25E7" w:rsidTr="00B15716">
        <w:trPr>
          <w:trHeight w:val="188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управления образования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где проводились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уроки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школьников, принявших участие в уроках</w:t>
            </w:r>
          </w:p>
        </w:tc>
      </w:tr>
      <w:tr w:rsidR="007A25E7" w:rsidTr="00B157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Кизлярский</w:t>
            </w:r>
            <w:proofErr w:type="spellEnd"/>
          </w:p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район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r w:rsidRPr="007A2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«Бондареновская ООШ»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7" w:rsidRDefault="007A25E7" w:rsidP="00B15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58уч</w:t>
            </w:r>
          </w:p>
        </w:tc>
      </w:tr>
    </w:tbl>
    <w:p w:rsidR="007A25E7" w:rsidRDefault="007A25E7" w:rsidP="007A25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A25E7" w:rsidRDefault="00C911B8" w:rsidP="00C91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</w:t>
      </w:r>
    </w:p>
    <w:p w:rsidR="007A25E7" w:rsidRDefault="007A25E7" w:rsidP="007A25E7">
      <w:bookmarkStart w:id="0" w:name="_GoBack"/>
      <w:bookmarkEnd w:id="0"/>
    </w:p>
    <w:p w:rsidR="00C911B8" w:rsidRDefault="00C911B8" w:rsidP="007A25E7">
      <w:pPr>
        <w:shd w:val="clear" w:color="auto" w:fill="FFFFFF"/>
        <w:spacing w:after="0" w:line="421" w:lineRule="atLeast"/>
        <w:ind w:left="-426" w:firstLine="426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3175279" cy="3012721"/>
            <wp:effectExtent l="19050" t="0" r="6071" b="0"/>
            <wp:docPr id="1" name="Рисунок 1" descr="C:\Documents and Settings\школа\Рабочий стол\1611818722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16118187224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832" cy="301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</w:t>
      </w:r>
      <w:r w:rsidRPr="00C911B8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3196423" cy="3003100"/>
            <wp:effectExtent l="19050" t="0" r="3977" b="0"/>
            <wp:docPr id="3" name="Рисунок 2" descr="C:\Documents and Settings\школа\Рабочий стол\1611818722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1611818722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24" t="22701" r="10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927" cy="30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2A" w:rsidRDefault="00E8572A" w:rsidP="00E8572A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C911B8" w:rsidRPr="00C911B8" w:rsidRDefault="00C911B8" w:rsidP="00E8572A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E8572A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3130418" cy="3143253"/>
            <wp:effectExtent l="19050" t="0" r="0" b="0"/>
            <wp:docPr id="2" name="Рисунок 1" descr="C:\Documents and Settings\школа\Рабочий стол\161182012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16118201258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84" t="14220" r="17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33" cy="31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72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</w:t>
      </w:r>
      <w:r w:rsidR="00E8572A" w:rsidRPr="00E8572A">
        <w:rPr>
          <w:rFonts w:ascii="Arial" w:eastAsia="Times New Roman" w:hAnsi="Arial" w:cs="Arial"/>
          <w:color w:val="000000"/>
          <w:sz w:val="30"/>
          <w:szCs w:val="30"/>
          <w:lang w:eastAsia="ru-RU"/>
        </w:rPr>
        <w:drawing>
          <wp:inline distT="0" distB="0" distL="0" distR="0">
            <wp:extent cx="3447631" cy="3145134"/>
            <wp:effectExtent l="19050" t="0" r="419" b="0"/>
            <wp:docPr id="5" name="Рисунок 3" descr="C:\Documents and Settings\школа\Рабочий стол\1611818722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Рабочий стол\16118187224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63" cy="314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E7" w:rsidRPr="00C911B8" w:rsidRDefault="007A25E7" w:rsidP="00C911B8">
      <w:pPr>
        <w:tabs>
          <w:tab w:val="left" w:pos="1171"/>
        </w:tabs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sectPr w:rsidR="007A25E7" w:rsidRPr="00C911B8" w:rsidSect="00E8572A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25E7"/>
    <w:rsid w:val="003D088D"/>
    <w:rsid w:val="004B0942"/>
    <w:rsid w:val="007A25E7"/>
    <w:rsid w:val="00967BA5"/>
    <w:rsid w:val="00C911B8"/>
    <w:rsid w:val="00CA0B34"/>
    <w:rsid w:val="00D57272"/>
    <w:rsid w:val="00E8572A"/>
    <w:rsid w:val="00E9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2021-01-28T07:08:00Z</dcterms:created>
  <dcterms:modified xsi:type="dcterms:W3CDTF">2021-01-28T07:54:00Z</dcterms:modified>
</cp:coreProperties>
</file>