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E55" w:rsidRDefault="00991E55" w:rsidP="00991E55"/>
    <w:p w:rsidR="00991E55" w:rsidRDefault="00685D19" w:rsidP="00685D19">
      <w:pPr>
        <w:pStyle w:val="a3"/>
        <w:shd w:val="clear" w:color="auto" w:fill="FFFFFF"/>
        <w:jc w:val="center"/>
        <w:rPr>
          <w:rFonts w:ascii="Verdana" w:hAnsi="Verdana"/>
          <w:color w:val="000000"/>
          <w:sz w:val="23"/>
          <w:szCs w:val="23"/>
        </w:rPr>
      </w:pPr>
      <w:r w:rsidRPr="00685D19">
        <w:rPr>
          <w:rFonts w:ascii="Verdana" w:hAnsi="Verdana"/>
          <w:b/>
          <w:color w:val="000000"/>
          <w:sz w:val="40"/>
          <w:szCs w:val="23"/>
        </w:rPr>
        <w:t>Пробный ОГЭ по истории</w:t>
      </w:r>
      <w:proofErr w:type="gramStart"/>
      <w:r w:rsidRPr="00685D19">
        <w:rPr>
          <w:rFonts w:ascii="Verdana" w:hAnsi="Verdana"/>
          <w:color w:val="000000"/>
          <w:sz w:val="40"/>
          <w:szCs w:val="23"/>
        </w:rPr>
        <w:t xml:space="preserve"> </w:t>
      </w:r>
      <w:r>
        <w:rPr>
          <w:rFonts w:ascii="Verdana" w:hAnsi="Verdana"/>
          <w:color w:val="000000"/>
          <w:sz w:val="23"/>
          <w:szCs w:val="23"/>
        </w:rPr>
        <w:t>.</w:t>
      </w:r>
      <w:proofErr w:type="gramEnd"/>
    </w:p>
    <w:p w:rsidR="00991E55" w:rsidRDefault="00991E55" w:rsidP="00991E55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Одним из критериев эффективности учебного процесса являются результаты государственной итоговой аттестации. Основная задача, которую ставили перед собой учителя-предметники при подготовке к государственной итоговой аттестации выпускников, это:</w:t>
      </w:r>
    </w:p>
    <w:p w:rsidR="00991E55" w:rsidRDefault="00991E55" w:rsidP="00991E55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достижение минимального порога по русскому и математике и двум предметам по выбору и как следствие, получение аттестатов всеми выпускниками;</w:t>
      </w:r>
    </w:p>
    <w:p w:rsidR="00991E55" w:rsidRDefault="00991E55" w:rsidP="00991E55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обеспечение качества подготовки к ОГЭ по предметам по выбору, обеспечивающее продолжение профильного образования после школы.</w:t>
      </w:r>
    </w:p>
    <w:p w:rsidR="00991E55" w:rsidRDefault="00991E55" w:rsidP="00991E55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Для достижения этих задач  объединены усилия всего работающего педагогического состава, классных руководителей, администрации, родителей (законных представителей) учащихся. По всем предметам проводится  систематический внутренний и внешний мониторинг с целью отслеживания результатов подготовки к ОГЭ и своевременного его корректирования.</w:t>
      </w:r>
    </w:p>
    <w:p w:rsidR="00991E55" w:rsidRDefault="00991E55" w:rsidP="00991E55">
      <w:r w:rsidRPr="00C54DC3">
        <w:rPr>
          <w:rFonts w:ascii="Times New Roman" w:hAnsi="Times New Roman" w:cs="Times New Roman"/>
          <w:sz w:val="24"/>
          <w:szCs w:val="24"/>
        </w:rPr>
        <w:t>Согласно плану подготовки и проведения государственной (итоговой) аттестации выпускников 9,</w:t>
      </w:r>
      <w:r>
        <w:rPr>
          <w:rFonts w:ascii="Times New Roman" w:hAnsi="Times New Roman" w:cs="Times New Roman"/>
          <w:sz w:val="24"/>
          <w:szCs w:val="24"/>
        </w:rPr>
        <w:t xml:space="preserve"> классов в 2021-2022 учебном</w:t>
      </w:r>
      <w:r w:rsidRPr="00C54DC3">
        <w:rPr>
          <w:rFonts w:ascii="Times New Roman" w:hAnsi="Times New Roman" w:cs="Times New Roman"/>
          <w:sz w:val="24"/>
          <w:szCs w:val="24"/>
        </w:rPr>
        <w:t xml:space="preserve"> году и на основании приказа «О проведении пробных экзаменов в форме ОГЭ </w:t>
      </w:r>
      <w:r>
        <w:rPr>
          <w:rFonts w:ascii="Times New Roman" w:hAnsi="Times New Roman" w:cs="Times New Roman"/>
          <w:sz w:val="24"/>
          <w:szCs w:val="24"/>
        </w:rPr>
        <w:t>в 9 классе</w:t>
      </w:r>
      <w:r w:rsidRPr="00C54DC3">
        <w:rPr>
          <w:rFonts w:ascii="Times New Roman" w:hAnsi="Times New Roman" w:cs="Times New Roman"/>
          <w:sz w:val="24"/>
          <w:szCs w:val="24"/>
        </w:rPr>
        <w:t xml:space="preserve"> по обязательным и профильным предметам»  .</w:t>
      </w:r>
      <w:r>
        <w:rPr>
          <w:rFonts w:ascii="Times New Roman" w:hAnsi="Times New Roman" w:cs="Times New Roman"/>
          <w:sz w:val="24"/>
          <w:szCs w:val="24"/>
        </w:rPr>
        <w:t xml:space="preserve">10.12.2021г был проведен пробный  экзамен по истории  </w:t>
      </w:r>
      <w:r w:rsidRPr="00C54DC3">
        <w:rPr>
          <w:rFonts w:ascii="Times New Roman" w:hAnsi="Times New Roman" w:cs="Times New Roman"/>
          <w:sz w:val="24"/>
          <w:szCs w:val="24"/>
        </w:rPr>
        <w:t>в форме ОГЭ</w:t>
      </w:r>
      <w:proofErr w:type="gramStart"/>
      <w:r w:rsidRPr="00C54D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91E55" w:rsidRDefault="00991E55" w:rsidP="00991E5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Задания пробного ОГЭ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носили задания реального ОГЭ по Истории</w:t>
      </w:r>
    </w:p>
    <w:p w:rsidR="006E7639" w:rsidRPr="00991E55" w:rsidRDefault="00991E55" w:rsidP="00991E55">
      <w:proofErr w:type="gramEnd"/>
      <w:r w:rsidRPr="00C2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является демонстративной версией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ОГЭ по Истории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sectPr w:rsidR="006E7639" w:rsidRPr="00991E55" w:rsidSect="006E7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characterSpacingControl w:val="doNotCompress"/>
  <w:compat/>
  <w:rsids>
    <w:rsidRoot w:val="00991E55"/>
    <w:rsid w:val="00685D19"/>
    <w:rsid w:val="006E7639"/>
    <w:rsid w:val="00991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639"/>
  </w:style>
  <w:style w:type="paragraph" w:styleId="1">
    <w:name w:val="heading 1"/>
    <w:basedOn w:val="a"/>
    <w:link w:val="10"/>
    <w:uiPriority w:val="9"/>
    <w:qFormat/>
    <w:rsid w:val="00685D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5D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2021-12-13T07:28:00Z</dcterms:created>
  <dcterms:modified xsi:type="dcterms:W3CDTF">2021-12-13T07:43:00Z</dcterms:modified>
</cp:coreProperties>
</file>